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AB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0" w:leftChars="0" w:firstLine="0" w:firstLineChars="0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教材编写审核备案表填写说明</w:t>
      </w:r>
    </w:p>
    <w:p w14:paraId="4CDA4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1.</w:t>
      </w:r>
      <w:r>
        <w:rPr>
          <w:rFonts w:hint="eastAsia"/>
          <w:sz w:val="32"/>
          <w:szCs w:val="32"/>
          <w:lang w:eastAsia="zh-CN"/>
        </w:rPr>
        <w:t>教材编写审核备案表</w:t>
      </w:r>
      <w:r>
        <w:rPr>
          <w:rFonts w:hint="eastAsia"/>
          <w:sz w:val="32"/>
          <w:szCs w:val="32"/>
          <w:lang w:val="en-US" w:eastAsia="zh-CN"/>
        </w:rPr>
        <w:t>是为了落实“凡编必审”教材编写原则。</w:t>
      </w:r>
    </w:p>
    <w:p w14:paraId="609CD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2.教材编写人员</w:t>
      </w:r>
      <w:r>
        <w:rPr>
          <w:rFonts w:hint="eastAsia"/>
          <w:b/>
          <w:bCs/>
          <w:sz w:val="32"/>
          <w:szCs w:val="32"/>
          <w:lang w:val="en-US" w:eastAsia="zh-CN"/>
        </w:rPr>
        <w:t>应在教材出版前</w:t>
      </w:r>
      <w:r>
        <w:rPr>
          <w:rFonts w:hint="eastAsia"/>
          <w:sz w:val="32"/>
          <w:szCs w:val="32"/>
          <w:lang w:val="en-US" w:eastAsia="zh-CN"/>
        </w:rPr>
        <w:t>完成教材编写审核备案表。</w:t>
      </w:r>
    </w:p>
    <w:p w14:paraId="59D90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3.审核时提供编写教材内容、出版发行机构资质等</w:t>
      </w:r>
      <w:r>
        <w:rPr>
          <w:rFonts w:hint="eastAsia"/>
          <w:b/>
          <w:bCs/>
          <w:sz w:val="32"/>
          <w:szCs w:val="32"/>
          <w:lang w:val="en-US" w:eastAsia="zh-CN"/>
        </w:rPr>
        <w:t>相关佐证材料</w:t>
      </w:r>
      <w:r>
        <w:rPr>
          <w:rFonts w:hint="eastAsia"/>
          <w:sz w:val="32"/>
          <w:szCs w:val="32"/>
          <w:lang w:val="en-US" w:eastAsia="zh-CN"/>
        </w:rPr>
        <w:t>（电子和纸质版）。审核的教材内容为</w:t>
      </w:r>
      <w:r>
        <w:rPr>
          <w:rFonts w:hint="eastAsia"/>
          <w:b/>
          <w:bCs/>
          <w:sz w:val="32"/>
          <w:szCs w:val="32"/>
          <w:lang w:val="en-US" w:eastAsia="zh-CN"/>
        </w:rPr>
        <w:t>我院教师编写部分</w:t>
      </w:r>
      <w:r>
        <w:rPr>
          <w:rFonts w:hint="eastAsia"/>
          <w:sz w:val="32"/>
          <w:szCs w:val="32"/>
          <w:lang w:val="en-US" w:eastAsia="zh-CN"/>
        </w:rPr>
        <w:t>。</w:t>
      </w:r>
    </w:p>
    <w:p w14:paraId="2D040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4.未经学院审核备案的教材，不得以学院名义印刷、出版，职称评聘时不予认定。</w:t>
      </w:r>
    </w:p>
    <w:p w14:paraId="7FD25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5.教材编写时应注意以下几点：</w:t>
      </w:r>
      <w:bookmarkStart w:id="0" w:name="_GoBack"/>
      <w:bookmarkEnd w:id="0"/>
    </w:p>
    <w:p w14:paraId="5651F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（1）教材编写实行主编负责制。负责教材整体设计，把握教材编写进度，对教材编写质量负总责。</w:t>
      </w:r>
    </w:p>
    <w:p w14:paraId="6D116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（2）鼓励与教科研机构、企业等合作编写教材。鼓励开发中高职一体化教材，活页式（工作手册式）等新形态教材以及与教材配套的教学资源。</w:t>
      </w:r>
    </w:p>
    <w:p w14:paraId="78FAF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（3）教材编写严格遵照国家教学标准、课程标准和职业标准(规范)，紧密对接当地产业发展需求。 </w:t>
      </w:r>
    </w:p>
    <w:p w14:paraId="197B1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（4）专业课程教材要对接主流生产技术。注重吸收行业发展的新技术、新工艺、新规范，注重引入企业典型案例、最新行业产业标准等。</w:t>
      </w:r>
    </w:p>
    <w:p w14:paraId="69859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sz w:val="32"/>
          <w:szCs w:val="32"/>
          <w:lang w:val="en-US" w:eastAsia="zh-CN"/>
        </w:rPr>
        <w:sectPr>
          <w:pgSz w:w="11906" w:h="16838"/>
          <w:pgMar w:top="1417" w:right="1417" w:bottom="1417" w:left="1587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32"/>
          <w:szCs w:val="32"/>
          <w:lang w:val="en-US" w:eastAsia="zh-CN"/>
        </w:rPr>
        <w:t>后附：教材编写审核备案表</w:t>
      </w:r>
    </w:p>
    <w:tbl>
      <w:tblPr>
        <w:tblStyle w:val="8"/>
        <w:tblW w:w="967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1467"/>
        <w:gridCol w:w="767"/>
        <w:gridCol w:w="1766"/>
        <w:gridCol w:w="1367"/>
        <w:gridCol w:w="3100"/>
      </w:tblGrid>
      <w:tr w14:paraId="76CF3E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967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4E4237">
            <w:pPr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bidi="ar"/>
              </w:rPr>
              <w:t>附表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bidi="ar"/>
              </w:rPr>
              <w:t>：</w:t>
            </w:r>
          </w:p>
          <w:p w14:paraId="35BDC44C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lang w:bidi="ar"/>
              </w:rPr>
              <w:t>张家口职业技术学院教材编写</w:t>
            </w: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lang w:val="en-US" w:eastAsia="zh-CN" w:bidi="ar"/>
              </w:rPr>
              <w:t>审核备案</w:t>
            </w: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lang w:bidi="ar"/>
              </w:rPr>
              <w:t>表</w:t>
            </w:r>
          </w:p>
        </w:tc>
      </w:tr>
      <w:tr w14:paraId="363467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FA4CEF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教材名称</w:t>
            </w:r>
          </w:p>
        </w:tc>
        <w:tc>
          <w:tcPr>
            <w:tcW w:w="84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61FFAF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6232A2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EC0F31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交稿时间</w:t>
            </w:r>
          </w:p>
        </w:tc>
        <w:tc>
          <w:tcPr>
            <w:tcW w:w="4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9EFE3F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24F3EB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计划字数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66FF57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0A47E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57095C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出版社</w:t>
            </w:r>
          </w:p>
        </w:tc>
        <w:tc>
          <w:tcPr>
            <w:tcW w:w="4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39F765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A0F0B6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拟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出版时间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4C2DE3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2519C6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B9DCF6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课程类型</w:t>
            </w:r>
          </w:p>
        </w:tc>
        <w:tc>
          <w:tcPr>
            <w:tcW w:w="4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0B8AD6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28F5F9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必修\选修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3D06CA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3EB49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60A835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主编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5F6F79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41579F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职称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532555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189C40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单位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946382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7F49AD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EC0C01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11A3A6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51DEAE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职称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9C8CEB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891237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单位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264D36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6318E1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D3DD8E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参编</w:t>
            </w:r>
          </w:p>
          <w:p w14:paraId="1C9FB352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人员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38B3FD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C02473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职称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E773EF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0AFE1D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单位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8EFB37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4EAF1A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0FD21D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669319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AFA182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职称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A621ED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6D2C10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单位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DE6A6B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23AFA5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E837B7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9F6828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917C5F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职称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384FDA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0DC570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单位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F9013D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37E8DE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0" w:hRule="atLeast"/>
        </w:trPr>
        <w:tc>
          <w:tcPr>
            <w:tcW w:w="9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 w14:paraId="3B213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left="0" w:leftChars="0" w:firstLine="240" w:firstLineChars="100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内容简介:(主要内容、特点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学时分配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适用对象、编写理由)</w:t>
            </w:r>
          </w:p>
          <w:p w14:paraId="424CE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left="0" w:leftChars="0" w:firstLine="480" w:firstLineChars="200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 w:bidi="ar"/>
              </w:rPr>
            </w:pPr>
          </w:p>
        </w:tc>
      </w:tr>
      <w:tr w14:paraId="711431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5" w:hRule="atLeast"/>
        </w:trPr>
        <w:tc>
          <w:tcPr>
            <w:tcW w:w="9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 w14:paraId="49F15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left="0" w:leftChars="0" w:firstLine="240" w:firstLineChars="100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二级学院系部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审核意见:(思想性、科学性、是否符合大纲要求、是否同意编写）</w:t>
            </w:r>
          </w:p>
          <w:p w14:paraId="7F8B85F8">
            <w:pPr>
              <w:widowControl/>
              <w:ind w:left="0" w:leftChars="0" w:firstLine="0" w:firstLineChars="0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                             </w:t>
            </w:r>
          </w:p>
          <w:p w14:paraId="7BA15029">
            <w:pPr>
              <w:widowControl/>
              <w:ind w:left="0" w:leftChars="0" w:firstLine="0" w:firstLineChars="0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06900743">
            <w:pPr>
              <w:widowControl/>
              <w:ind w:left="0" w:leftChars="0" w:firstLine="0" w:firstLineChars="0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208D6C6C">
            <w:pPr>
              <w:widowControl/>
              <w:ind w:left="0" w:leftChars="0" w:firstLine="0" w:firstLineChars="0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264A142F">
            <w:pPr>
              <w:widowControl/>
              <w:ind w:left="0" w:leftChars="0" w:firstLine="0" w:firstLineChars="0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576582A4">
            <w:pPr>
              <w:widowControl/>
              <w:ind w:left="0" w:leftChars="0" w:firstLine="0" w:firstLineChars="0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7135D0CB">
            <w:pPr>
              <w:widowControl/>
              <w:ind w:left="0" w:leftChars="0" w:right="1671" w:rightChars="557" w:firstLine="0" w:firstLineChars="0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69A02046">
            <w:pPr>
              <w:widowControl/>
              <w:ind w:left="0" w:leftChars="0" w:right="1671" w:rightChars="557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负责人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签字：</w:t>
            </w:r>
          </w:p>
          <w:p w14:paraId="6EE6AC3C">
            <w:pPr>
              <w:widowControl/>
              <w:ind w:left="0" w:leftChars="0" w:right="348" w:rightChars="116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bidi="ar"/>
              </w:rPr>
              <w:t>年</w:t>
            </w:r>
            <w:r>
              <w:rPr>
                <w:rStyle w:val="11"/>
                <w:rFonts w:hint="eastAsia" w:ascii="宋体" w:hAnsi="宋体" w:eastAsia="宋体" w:cs="宋体"/>
                <w:sz w:val="24"/>
                <w:szCs w:val="24"/>
                <w:lang w:bidi="ar"/>
              </w:rPr>
              <w:t xml:space="preserve">       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bidi="ar"/>
              </w:rPr>
              <w:t>月</w:t>
            </w:r>
            <w:r>
              <w:rPr>
                <w:rStyle w:val="11"/>
                <w:rFonts w:hint="eastAsia" w:ascii="宋体" w:hAnsi="宋体" w:eastAsia="宋体" w:cs="宋体"/>
                <w:sz w:val="24"/>
                <w:szCs w:val="24"/>
                <w:lang w:bidi="ar"/>
              </w:rPr>
              <w:t xml:space="preserve">       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bidi="ar"/>
              </w:rPr>
              <w:t>日</w:t>
            </w:r>
          </w:p>
        </w:tc>
      </w:tr>
      <w:tr w14:paraId="581B2D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2" w:hRule="atLeast"/>
        </w:trPr>
        <w:tc>
          <w:tcPr>
            <w:tcW w:w="9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 w14:paraId="5CB36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left="0" w:leftChars="0" w:firstLine="240" w:firstLineChars="100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组织部门审核意见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:(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主编和参编人员的政治审查，教材内容意识形态审核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）</w:t>
            </w:r>
          </w:p>
          <w:p w14:paraId="23B7CBCA">
            <w:pPr>
              <w:widowControl/>
              <w:ind w:left="0" w:leftChars="0" w:firstLine="0" w:firstLineChars="0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                             </w:t>
            </w:r>
          </w:p>
          <w:p w14:paraId="5E0C43ED">
            <w:pPr>
              <w:widowControl/>
              <w:ind w:left="0" w:leftChars="0" w:firstLine="0" w:firstLineChars="0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4B2E08F5">
            <w:pPr>
              <w:widowControl/>
              <w:ind w:left="0" w:leftChars="0" w:firstLine="0" w:firstLineChars="0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658CF9FE">
            <w:pPr>
              <w:widowControl/>
              <w:ind w:left="0" w:leftChars="0" w:firstLine="0" w:firstLineChars="0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17502776">
            <w:pPr>
              <w:widowControl/>
              <w:ind w:left="0" w:leftChars="0" w:firstLine="0" w:firstLineChars="0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0B93B308">
            <w:pPr>
              <w:widowControl/>
              <w:ind w:left="0" w:leftChars="0" w:right="1671" w:rightChars="557" w:firstLine="0" w:firstLineChars="0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1D545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left="0" w:leftChars="0" w:right="1671" w:rightChars="557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负责人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签字：</w:t>
            </w:r>
          </w:p>
          <w:p w14:paraId="344A0901">
            <w:pPr>
              <w:widowControl/>
              <w:tabs>
                <w:tab w:val="left" w:pos="10319"/>
              </w:tabs>
              <w:ind w:left="0" w:leftChars="0" w:right="348" w:rightChars="116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bidi="ar"/>
              </w:rPr>
              <w:t>年</w:t>
            </w:r>
            <w:r>
              <w:rPr>
                <w:rStyle w:val="11"/>
                <w:rFonts w:hint="eastAsia" w:ascii="宋体" w:hAnsi="宋体" w:eastAsia="宋体" w:cs="宋体"/>
                <w:sz w:val="24"/>
                <w:szCs w:val="24"/>
                <w:lang w:bidi="ar"/>
              </w:rPr>
              <w:t xml:space="preserve">       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bidi="ar"/>
              </w:rPr>
              <w:t>月</w:t>
            </w:r>
            <w:r>
              <w:rPr>
                <w:rStyle w:val="11"/>
                <w:rFonts w:hint="eastAsia" w:ascii="宋体" w:hAnsi="宋体" w:eastAsia="宋体" w:cs="宋体"/>
                <w:sz w:val="24"/>
                <w:szCs w:val="24"/>
                <w:lang w:bidi="ar"/>
              </w:rPr>
              <w:t xml:space="preserve">       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bidi="ar"/>
              </w:rPr>
              <w:t>日</w:t>
            </w:r>
          </w:p>
        </w:tc>
      </w:tr>
      <w:tr w14:paraId="2E9B8B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4" w:hRule="atLeast"/>
        </w:trPr>
        <w:tc>
          <w:tcPr>
            <w:tcW w:w="9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 w14:paraId="3F856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left="0" w:leftChars="0" w:firstLine="240" w:firstLineChars="100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教材管理工作办公室（教务处）审核意见：</w:t>
            </w:r>
          </w:p>
          <w:p w14:paraId="6D499608">
            <w:pPr>
              <w:widowControl/>
              <w:ind w:left="0" w:leftChars="0" w:firstLine="0" w:firstLineChars="0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7332D7F8">
            <w:pPr>
              <w:widowControl/>
              <w:ind w:left="0" w:leftChars="0" w:firstLine="0" w:firstLineChars="0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23B920A0">
            <w:pPr>
              <w:widowControl/>
              <w:ind w:left="0" w:leftChars="0" w:right="1671" w:rightChars="557" w:firstLine="0" w:firstLineChars="0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470ED296">
            <w:pPr>
              <w:widowControl/>
              <w:ind w:left="0" w:leftChars="0" w:right="1671" w:rightChars="557" w:firstLine="0" w:firstLineChars="0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54C94C0E">
            <w:pPr>
              <w:widowControl/>
              <w:ind w:left="0" w:leftChars="0" w:right="1671" w:rightChars="557" w:firstLine="0" w:firstLineChars="0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023FD16A">
            <w:pPr>
              <w:widowControl/>
              <w:ind w:left="0" w:leftChars="0" w:right="1671" w:rightChars="557" w:firstLine="0" w:firstLineChars="0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7B8CE129">
            <w:pPr>
              <w:widowControl/>
              <w:ind w:left="0" w:leftChars="0" w:right="1671" w:rightChars="557" w:firstLine="0" w:firstLineChars="0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4A4FC68A">
            <w:pPr>
              <w:widowControl/>
              <w:ind w:left="0" w:leftChars="0" w:right="1671" w:rightChars="557" w:firstLine="0" w:firstLineChars="0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3FE20D19">
            <w:pPr>
              <w:widowControl/>
              <w:ind w:left="0" w:leftChars="0" w:right="1671" w:rightChars="557" w:firstLine="0" w:firstLineChars="0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158D1485">
            <w:pPr>
              <w:widowControl/>
              <w:ind w:left="0" w:leftChars="0" w:right="1671" w:rightChars="557" w:firstLine="0" w:firstLineChars="0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5517D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left="0" w:leftChars="0" w:right="1671" w:rightChars="557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教务处负责人签字：</w:t>
            </w:r>
          </w:p>
          <w:p w14:paraId="043B8CDB">
            <w:pPr>
              <w:widowControl/>
              <w:tabs>
                <w:tab w:val="left" w:pos="10319"/>
              </w:tabs>
              <w:ind w:left="0" w:leftChars="0" w:right="348" w:rightChars="116" w:firstLine="0" w:firstLineChars="0"/>
              <w:jc w:val="right"/>
              <w:textAlignment w:val="center"/>
              <w:rPr>
                <w:rFonts w:hint="default" w:cs="仿宋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bidi="ar"/>
              </w:rPr>
              <w:t>年</w:t>
            </w:r>
            <w:r>
              <w:rPr>
                <w:rStyle w:val="11"/>
                <w:rFonts w:hint="eastAsia" w:ascii="宋体" w:hAnsi="宋体" w:eastAsia="宋体" w:cs="宋体"/>
                <w:sz w:val="24"/>
                <w:szCs w:val="24"/>
                <w:lang w:bidi="ar"/>
              </w:rPr>
              <w:t xml:space="preserve">       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bidi="ar"/>
              </w:rPr>
              <w:t>月</w:t>
            </w:r>
            <w:r>
              <w:rPr>
                <w:rStyle w:val="11"/>
                <w:rFonts w:hint="eastAsia" w:ascii="宋体" w:hAnsi="宋体" w:eastAsia="宋体" w:cs="宋体"/>
                <w:sz w:val="24"/>
                <w:szCs w:val="24"/>
                <w:lang w:bidi="ar"/>
              </w:rPr>
              <w:t xml:space="preserve">       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bidi="ar"/>
              </w:rPr>
              <w:t>日</w:t>
            </w:r>
          </w:p>
        </w:tc>
      </w:tr>
      <w:tr w14:paraId="64F9FF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0" w:hRule="atLeast"/>
        </w:trPr>
        <w:tc>
          <w:tcPr>
            <w:tcW w:w="9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 w14:paraId="12355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left="0" w:leftChars="0" w:firstLine="240" w:firstLineChars="100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教材建设管理委员会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审定意见:</w:t>
            </w:r>
          </w:p>
          <w:p w14:paraId="3F96F68F">
            <w:pPr>
              <w:widowControl/>
              <w:ind w:left="0" w:leftChars="0" w:firstLine="0" w:firstLineChars="0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                              </w:t>
            </w:r>
          </w:p>
          <w:p w14:paraId="7EF6B755">
            <w:pPr>
              <w:widowControl/>
              <w:ind w:left="0" w:leftChars="0" w:firstLine="0" w:firstLineChars="0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237B2515">
            <w:pPr>
              <w:widowControl/>
              <w:ind w:left="0" w:leftChars="0" w:firstLine="0" w:firstLineChars="0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53422573">
            <w:pPr>
              <w:widowControl/>
              <w:ind w:left="0" w:leftChars="0" w:firstLine="0" w:firstLineChars="0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1C4E004C">
            <w:pPr>
              <w:widowControl/>
              <w:ind w:left="0" w:leftChars="0" w:firstLine="0" w:firstLineChars="0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1D33BD7D">
            <w:pPr>
              <w:widowControl/>
              <w:ind w:left="0" w:leftChars="0" w:firstLine="0" w:firstLineChars="0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04372082">
            <w:pPr>
              <w:widowControl/>
              <w:ind w:left="0" w:leftChars="0" w:firstLine="0" w:firstLineChars="0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65B3AD9A">
            <w:pPr>
              <w:widowControl/>
              <w:ind w:left="0" w:leftChars="0" w:firstLine="0" w:firstLineChars="0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2B8709BB">
            <w:pPr>
              <w:widowControl/>
              <w:ind w:left="0" w:leftChars="0" w:firstLine="0" w:firstLineChars="0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44EB07FA">
            <w:pPr>
              <w:widowControl/>
              <w:ind w:left="0" w:leftChars="0" w:firstLine="0" w:firstLineChars="0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0401BC7A">
            <w:pPr>
              <w:widowControl/>
              <w:ind w:left="0" w:leftChars="0" w:firstLine="0" w:firstLineChars="0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33558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left="0" w:leftChars="0" w:right="1671" w:rightChars="557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主管领导签字：</w:t>
            </w:r>
          </w:p>
          <w:p w14:paraId="3A250B66">
            <w:pPr>
              <w:widowControl/>
              <w:ind w:left="0" w:leftChars="0" w:right="348" w:rightChars="116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bidi="ar"/>
              </w:rPr>
              <w:t>年</w:t>
            </w:r>
            <w:r>
              <w:rPr>
                <w:rStyle w:val="11"/>
                <w:rFonts w:hint="eastAsia" w:ascii="宋体" w:hAnsi="宋体" w:eastAsia="宋体" w:cs="宋体"/>
                <w:sz w:val="24"/>
                <w:szCs w:val="24"/>
                <w:lang w:bidi="ar"/>
              </w:rPr>
              <w:t xml:space="preserve">       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bidi="ar"/>
              </w:rPr>
              <w:t>月</w:t>
            </w:r>
            <w:r>
              <w:rPr>
                <w:rStyle w:val="11"/>
                <w:rFonts w:hint="eastAsia" w:ascii="宋体" w:hAnsi="宋体" w:eastAsia="宋体" w:cs="宋体"/>
                <w:sz w:val="24"/>
                <w:szCs w:val="24"/>
                <w:lang w:bidi="ar"/>
              </w:rPr>
              <w:t xml:space="preserve">       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bidi="ar"/>
              </w:rPr>
              <w:t>日</w:t>
            </w:r>
          </w:p>
        </w:tc>
      </w:tr>
    </w:tbl>
    <w:p w14:paraId="6B505D9E"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注：附件4请双面打印</w:t>
      </w:r>
    </w:p>
    <w:sectPr>
      <w:pgSz w:w="11906" w:h="16838"/>
      <w:pgMar w:top="1417" w:right="1417" w:bottom="141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00"/>
      </w:pPr>
      <w:r>
        <w:separator/>
      </w:r>
    </w:p>
  </w:endnote>
  <w:endnote w:type="continuationSeparator" w:id="1">
    <w:p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00"/>
      </w:pPr>
      <w:r>
        <w:separator/>
      </w:r>
    </w:p>
  </w:footnote>
  <w:footnote w:type="continuationSeparator" w:id="1">
    <w:p>
      <w:pPr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A0126"/>
    <w:rsid w:val="03A8028B"/>
    <w:rsid w:val="062C53E5"/>
    <w:rsid w:val="09E72BF0"/>
    <w:rsid w:val="173C0B48"/>
    <w:rsid w:val="23024DDD"/>
    <w:rsid w:val="29960679"/>
    <w:rsid w:val="30A45B98"/>
    <w:rsid w:val="31145952"/>
    <w:rsid w:val="3C5B4C88"/>
    <w:rsid w:val="3FFC7F8A"/>
    <w:rsid w:val="42CC6FE5"/>
    <w:rsid w:val="4F6954BA"/>
    <w:rsid w:val="54DA08AC"/>
    <w:rsid w:val="5A2E00C3"/>
    <w:rsid w:val="67D068B1"/>
    <w:rsid w:val="6EAD3735"/>
    <w:rsid w:val="6EE91908"/>
    <w:rsid w:val="7D0C518E"/>
    <w:rsid w:val="7D2D1C58"/>
    <w:rsid w:val="7F63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仿宋" w:hAnsi="仿宋" w:eastAsia="仿宋" w:cs="Times New Roman"/>
      <w:kern w:val="2"/>
      <w:sz w:val="30"/>
      <w:szCs w:val="30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outlineLvl w:val="3"/>
    </w:pPr>
    <w:rPr>
      <w:rFonts w:ascii="Arial" w:hAnsi="Arial"/>
      <w:color w:val="1E386B" w:themeColor="accent1" w:themeShade="80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qFormat/>
    <w:uiPriority w:val="0"/>
    <w:pPr>
      <w:ind w:left="840" w:leftChars="400" w:firstLine="0" w:firstLineChars="0"/>
    </w:pPr>
  </w:style>
  <w:style w:type="paragraph" w:styleId="4">
    <w:name w:val="toc 1"/>
    <w:basedOn w:val="1"/>
    <w:next w:val="1"/>
    <w:qFormat/>
    <w:uiPriority w:val="0"/>
    <w:pPr>
      <w:ind w:firstLine="0" w:firstLineChars="0"/>
    </w:pPr>
  </w:style>
  <w:style w:type="paragraph" w:styleId="5">
    <w:name w:val="toc 4"/>
    <w:basedOn w:val="1"/>
    <w:next w:val="1"/>
    <w:qFormat/>
    <w:uiPriority w:val="0"/>
    <w:pPr>
      <w:ind w:left="1200" w:leftChars="400" w:firstLine="0" w:firstLineChars="0"/>
    </w:pPr>
    <w:rPr>
      <w:color w:val="1E386B" w:themeColor="accent1" w:themeShade="80"/>
      <w:sz w:val="28"/>
      <w:szCs w:val="28"/>
    </w:rPr>
  </w:style>
  <w:style w:type="paragraph" w:styleId="6">
    <w:name w:val="toc 2"/>
    <w:basedOn w:val="1"/>
    <w:next w:val="1"/>
    <w:qFormat/>
    <w:uiPriority w:val="0"/>
    <w:pPr>
      <w:ind w:left="420" w:leftChars="200" w:firstLine="0" w:firstLineChars="0"/>
    </w:p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font10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1">
    <w:name w:val="font3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636</Words>
  <Characters>644</Characters>
  <Lines>0</Lines>
  <Paragraphs>0</Paragraphs>
  <TotalTime>2</TotalTime>
  <ScaleCrop>false</ScaleCrop>
  <LinksUpToDate>false</LinksUpToDate>
  <CharactersWithSpaces>792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陶福贵</cp:lastModifiedBy>
  <dcterms:modified xsi:type="dcterms:W3CDTF">2025-11-20T06:47:55Z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35003C6F9F2B4F48820600CC10C99767</vt:lpwstr>
  </property>
  <property fmtid="{D5CDD505-2E9C-101B-9397-08002B2CF9AE}" pid="4" name="KSOTemplateDocerSaveRecord">
    <vt:lpwstr>eyJoZGlkIjoiNTkzN2M5MTNiMzk3ZWM0ZDEzYWNjZWRkNmQ1YmI3YTEiLCJ1c2VySWQiOiIxNjU5MDY0OTA1In0=</vt:lpwstr>
  </property>
</Properties>
</file>